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77" w:rsidRPr="0083113D" w:rsidRDefault="00E52E77" w:rsidP="00E52E77">
      <w:pPr>
        <w:pStyle w:val="2"/>
        <w:rPr>
          <w:b/>
          <w:bCs/>
          <w:sz w:val="22"/>
          <w:szCs w:val="22"/>
        </w:rPr>
      </w:pPr>
      <w:r w:rsidRPr="0083113D">
        <w:rPr>
          <w:b/>
          <w:bCs/>
          <w:sz w:val="22"/>
          <w:szCs w:val="22"/>
        </w:rPr>
        <w:t>МУНИЦИПАЛЬНОЕ ОБЩЕОБРАЗОВАТЕЛЬНОЕ УЧРЕЖДЕНИЕ – СРЕДНЯЯ ОБЩЕОБРАЗОВАТЕЛЬНАЯ ШКОЛА С.кАРПЕНКА КРАСНОКУТСКОГО района САРАТОВСКОЙ ОБЛАСТИ</w:t>
      </w:r>
    </w:p>
    <w:p w:rsidR="00E52E77" w:rsidRPr="0083113D" w:rsidRDefault="0021358F" w:rsidP="00E52E77">
      <w:pPr>
        <w:pStyle w:val="3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2" o:spid="_x0000_s1026" style="position:absolute;left:0;text-align:left;z-index:251659264;visibility:visible" from="-9.35pt,25.8pt" to="516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" o:allowincell="f" strokeweight="2pt"/>
        </w:pict>
      </w: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309.45pt;margin-top:33pt;width:180pt;height:10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" stroked="f">
            <v:textbox>
              <w:txbxContent>
                <w:p w:rsidR="00E52E77" w:rsidRDefault="00E52E77" w:rsidP="00E52E77">
                  <w:r>
                    <w:t xml:space="preserve">413253, Саратовская область </w:t>
                  </w:r>
                </w:p>
                <w:p w:rsidR="00E52E77" w:rsidRDefault="00E52E77" w:rsidP="00E52E77">
                  <w:proofErr w:type="spellStart"/>
                  <w:r>
                    <w:t>Краснокутский</w:t>
                  </w:r>
                  <w:proofErr w:type="spellEnd"/>
                  <w:r>
                    <w:t xml:space="preserve"> район  </w:t>
                  </w:r>
                  <w:proofErr w:type="spellStart"/>
                  <w:r>
                    <w:t>с.Карпенка</w:t>
                  </w:r>
                  <w:proofErr w:type="spellEnd"/>
                </w:p>
                <w:p w:rsidR="00E52E77" w:rsidRDefault="00E52E77" w:rsidP="00E52E77">
                  <w:r>
                    <w:t>ул. Школьная 33А</w:t>
                  </w:r>
                </w:p>
                <w:p w:rsidR="00E52E77" w:rsidRDefault="00E52E77" w:rsidP="00E52E77">
                  <w:r>
                    <w:t xml:space="preserve">тел: (884560) 3-03-31 </w:t>
                  </w:r>
                  <w:proofErr w:type="spellStart"/>
                  <w:r>
                    <w:rPr>
                      <w:lang w:val="en-US"/>
                    </w:rPr>
                    <w:t>sosh</w:t>
                  </w:r>
                  <w:proofErr w:type="spellEnd"/>
                  <w:r>
                    <w:t>_</w:t>
                  </w:r>
                  <w:proofErr w:type="spellStart"/>
                  <w:r>
                    <w:rPr>
                      <w:lang w:val="en-US"/>
                    </w:rPr>
                    <w:t>kar</w:t>
                  </w:r>
                  <w:proofErr w:type="spellEnd"/>
                  <w:r>
                    <w:t>_</w:t>
                  </w:r>
                  <w:proofErr w:type="spellStart"/>
                  <w:r>
                    <w:rPr>
                      <w:lang w:val="en-US"/>
                    </w:rPr>
                    <w:t>kut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 xml:space="preserve">. 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E52E77" w:rsidRDefault="00E52E77" w:rsidP="00E52E77"/>
                <w:p w:rsidR="00E52E77" w:rsidRDefault="00E52E77" w:rsidP="00E52E77"/>
              </w:txbxContent>
            </v:textbox>
          </v:shape>
        </w:pict>
      </w:r>
    </w:p>
    <w:p w:rsidR="00E52E77" w:rsidRPr="0083113D" w:rsidRDefault="00E52E77" w:rsidP="00E52E77">
      <w:pPr>
        <w:spacing w:line="360" w:lineRule="auto"/>
        <w:ind w:left="-142" w:firstLine="142"/>
        <w:rPr>
          <w:sz w:val="22"/>
          <w:szCs w:val="22"/>
        </w:rPr>
      </w:pPr>
    </w:p>
    <w:p w:rsidR="00E52E77" w:rsidRPr="0083113D" w:rsidRDefault="005E7220" w:rsidP="00E52E77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02  сентября  2019</w:t>
      </w:r>
      <w:r w:rsidR="00130F6C" w:rsidRPr="0083113D">
        <w:rPr>
          <w:b/>
          <w:sz w:val="22"/>
          <w:szCs w:val="22"/>
        </w:rPr>
        <w:t>г                № 39</w:t>
      </w:r>
    </w:p>
    <w:p w:rsidR="00E52E77" w:rsidRPr="0083113D" w:rsidRDefault="00E52E77" w:rsidP="00E52E77">
      <w:pPr>
        <w:rPr>
          <w:b/>
          <w:sz w:val="22"/>
          <w:szCs w:val="22"/>
        </w:rPr>
      </w:pPr>
    </w:p>
    <w:p w:rsidR="00E52E77" w:rsidRPr="0083113D" w:rsidRDefault="00E52E77" w:rsidP="00E52E77">
      <w:pPr>
        <w:jc w:val="center"/>
        <w:rPr>
          <w:b/>
          <w:sz w:val="22"/>
          <w:szCs w:val="22"/>
        </w:rPr>
      </w:pPr>
    </w:p>
    <w:p w:rsidR="00E52E77" w:rsidRPr="0083113D" w:rsidRDefault="00E52E77" w:rsidP="00E52E77">
      <w:pPr>
        <w:jc w:val="center"/>
        <w:rPr>
          <w:b/>
          <w:sz w:val="22"/>
          <w:szCs w:val="22"/>
        </w:rPr>
      </w:pPr>
    </w:p>
    <w:p w:rsidR="00E52E77" w:rsidRPr="0083113D" w:rsidRDefault="00E52E77" w:rsidP="00E52E77">
      <w:pPr>
        <w:jc w:val="center"/>
        <w:rPr>
          <w:b/>
          <w:sz w:val="22"/>
          <w:szCs w:val="22"/>
        </w:rPr>
      </w:pPr>
      <w:r w:rsidRPr="0083113D">
        <w:rPr>
          <w:b/>
          <w:sz w:val="22"/>
          <w:szCs w:val="22"/>
        </w:rPr>
        <w:t>ПРИКАЗ</w:t>
      </w:r>
    </w:p>
    <w:p w:rsidR="00E52E77" w:rsidRPr="0083113D" w:rsidRDefault="00E52E77" w:rsidP="00E52E77">
      <w:pPr>
        <w:rPr>
          <w:sz w:val="22"/>
          <w:szCs w:val="22"/>
        </w:rPr>
      </w:pPr>
    </w:p>
    <w:p w:rsidR="0083113D" w:rsidRDefault="0083113D" w:rsidP="00E52E77">
      <w:pPr>
        <w:rPr>
          <w:b/>
          <w:sz w:val="22"/>
          <w:szCs w:val="22"/>
        </w:rPr>
      </w:pPr>
    </w:p>
    <w:p w:rsidR="0083113D" w:rsidRDefault="0083113D" w:rsidP="00E52E77">
      <w:pPr>
        <w:rPr>
          <w:b/>
          <w:sz w:val="22"/>
          <w:szCs w:val="22"/>
        </w:rPr>
      </w:pPr>
    </w:p>
    <w:p w:rsidR="00E52E77" w:rsidRPr="0083113D" w:rsidRDefault="00E52E77" w:rsidP="00E52E77">
      <w:pPr>
        <w:rPr>
          <w:b/>
          <w:sz w:val="22"/>
          <w:szCs w:val="22"/>
        </w:rPr>
      </w:pPr>
      <w:r w:rsidRPr="0083113D">
        <w:rPr>
          <w:b/>
          <w:sz w:val="22"/>
          <w:szCs w:val="22"/>
        </w:rPr>
        <w:t xml:space="preserve"> «Об утверждении плана основных мероприятий </w:t>
      </w:r>
    </w:p>
    <w:p w:rsidR="00E52E77" w:rsidRPr="0083113D" w:rsidRDefault="00E52E77" w:rsidP="00E52E77">
      <w:pPr>
        <w:rPr>
          <w:b/>
          <w:sz w:val="22"/>
          <w:szCs w:val="22"/>
        </w:rPr>
      </w:pPr>
      <w:r w:rsidRPr="0083113D">
        <w:rPr>
          <w:b/>
          <w:sz w:val="22"/>
          <w:szCs w:val="22"/>
        </w:rPr>
        <w:t>противодействия (профилактики) коррупции в МОУ-СОШ с.Карпенка</w:t>
      </w:r>
    </w:p>
    <w:p w:rsidR="00E52E77" w:rsidRPr="0083113D" w:rsidRDefault="005E7220" w:rsidP="00E52E77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2019-2020</w:t>
      </w:r>
      <w:r w:rsidR="00E52E77" w:rsidRPr="0083113D">
        <w:rPr>
          <w:b/>
          <w:sz w:val="22"/>
          <w:szCs w:val="22"/>
        </w:rPr>
        <w:t xml:space="preserve"> годы»</w:t>
      </w:r>
    </w:p>
    <w:p w:rsidR="00E52E77" w:rsidRPr="0083113D" w:rsidRDefault="00E52E77" w:rsidP="00E52E77">
      <w:pPr>
        <w:rPr>
          <w:b/>
          <w:sz w:val="22"/>
          <w:szCs w:val="22"/>
        </w:rPr>
      </w:pPr>
    </w:p>
    <w:p w:rsidR="00F3049E" w:rsidRPr="0083113D" w:rsidRDefault="002F006B" w:rsidP="00F3049E">
      <w:pPr>
        <w:rPr>
          <w:sz w:val="22"/>
          <w:szCs w:val="22"/>
        </w:rPr>
      </w:pPr>
      <w:r w:rsidRPr="0083113D">
        <w:rPr>
          <w:sz w:val="22"/>
          <w:szCs w:val="22"/>
        </w:rPr>
        <w:t xml:space="preserve">     В соответствии со статьей 13.3 Федерального закона «О противодействии коррупции», </w:t>
      </w:r>
      <w:r w:rsidR="00F95AD3">
        <w:rPr>
          <w:sz w:val="22"/>
          <w:szCs w:val="22"/>
        </w:rPr>
        <w:t>на основании  приказа № 252 от 22.12.17</w:t>
      </w:r>
      <w:r w:rsidR="00F3049E" w:rsidRPr="0083113D">
        <w:rPr>
          <w:sz w:val="22"/>
          <w:szCs w:val="22"/>
        </w:rPr>
        <w:t xml:space="preserve">г по Управлению образования администрации Краснокутского муниципального района «Об утверждении плана основных мероприятий </w:t>
      </w:r>
    </w:p>
    <w:p w:rsidR="002F006B" w:rsidRPr="0083113D" w:rsidRDefault="00F3049E" w:rsidP="00F3049E">
      <w:pPr>
        <w:rPr>
          <w:b/>
          <w:sz w:val="22"/>
          <w:szCs w:val="22"/>
        </w:rPr>
      </w:pPr>
      <w:r w:rsidRPr="0083113D">
        <w:rPr>
          <w:sz w:val="22"/>
          <w:szCs w:val="22"/>
        </w:rPr>
        <w:t>противодействия (профилактики) коррупции в Управлении образования администрации  и подведомственных учреждениях Краснокутског</w:t>
      </w:r>
      <w:r w:rsidR="00F95AD3">
        <w:rPr>
          <w:sz w:val="22"/>
          <w:szCs w:val="22"/>
        </w:rPr>
        <w:t>о муниципального района  на 2018-2020</w:t>
      </w:r>
      <w:r w:rsidRPr="0083113D">
        <w:rPr>
          <w:sz w:val="22"/>
          <w:szCs w:val="22"/>
        </w:rPr>
        <w:t xml:space="preserve"> годы», </w:t>
      </w:r>
      <w:r w:rsidR="002F006B" w:rsidRPr="0083113D">
        <w:rPr>
          <w:sz w:val="22"/>
          <w:szCs w:val="22"/>
        </w:rPr>
        <w:t>в целях создания в МОУ-СОШ с</w:t>
      </w:r>
      <w:proofErr w:type="gramStart"/>
      <w:r w:rsidR="002F006B" w:rsidRPr="0083113D">
        <w:rPr>
          <w:sz w:val="22"/>
          <w:szCs w:val="22"/>
        </w:rPr>
        <w:t>.К</w:t>
      </w:r>
      <w:proofErr w:type="gramEnd"/>
      <w:r w:rsidR="002F006B" w:rsidRPr="0083113D">
        <w:rPr>
          <w:sz w:val="22"/>
          <w:szCs w:val="22"/>
        </w:rPr>
        <w:t>арпенка эффективной системы противодействия  (профилактики) коррупции</w:t>
      </w:r>
    </w:p>
    <w:p w:rsidR="002F006B" w:rsidRPr="0083113D" w:rsidRDefault="002F006B" w:rsidP="00E52E77">
      <w:pPr>
        <w:rPr>
          <w:sz w:val="22"/>
          <w:szCs w:val="22"/>
        </w:rPr>
      </w:pPr>
      <w:r w:rsidRPr="0083113D">
        <w:rPr>
          <w:sz w:val="22"/>
          <w:szCs w:val="22"/>
        </w:rPr>
        <w:t>ПРИКАЗЫВАЮ:</w:t>
      </w:r>
    </w:p>
    <w:p w:rsidR="002F006B" w:rsidRPr="0083113D" w:rsidRDefault="002F006B" w:rsidP="00E52E77">
      <w:pPr>
        <w:rPr>
          <w:sz w:val="22"/>
          <w:szCs w:val="22"/>
        </w:rPr>
      </w:pPr>
      <w:r w:rsidRPr="0083113D">
        <w:rPr>
          <w:sz w:val="22"/>
          <w:szCs w:val="22"/>
        </w:rPr>
        <w:t xml:space="preserve">1. Утвердить план основных мероприятий противодействия </w:t>
      </w:r>
      <w:r w:rsidR="005E7220">
        <w:rPr>
          <w:sz w:val="22"/>
          <w:szCs w:val="22"/>
        </w:rPr>
        <w:t>(профилактики) коррупции на 2019-2020</w:t>
      </w:r>
      <w:r w:rsidRPr="0083113D">
        <w:rPr>
          <w:sz w:val="22"/>
          <w:szCs w:val="22"/>
        </w:rPr>
        <w:t xml:space="preserve"> годы (Приложение 1).</w:t>
      </w:r>
    </w:p>
    <w:p w:rsidR="00E52E77" w:rsidRPr="0083113D" w:rsidRDefault="002F006B" w:rsidP="00E52E77">
      <w:pPr>
        <w:rPr>
          <w:sz w:val="22"/>
          <w:szCs w:val="22"/>
        </w:rPr>
      </w:pPr>
      <w:r w:rsidRPr="0083113D">
        <w:rPr>
          <w:sz w:val="22"/>
          <w:szCs w:val="22"/>
        </w:rPr>
        <w:t xml:space="preserve">2.Контроль за исполнением приказа оставляю за собой. </w:t>
      </w:r>
    </w:p>
    <w:p w:rsidR="00647BB5" w:rsidRPr="0083113D" w:rsidRDefault="00647BB5">
      <w:pPr>
        <w:rPr>
          <w:sz w:val="22"/>
          <w:szCs w:val="22"/>
        </w:rPr>
      </w:pPr>
    </w:p>
    <w:p w:rsidR="002F006B" w:rsidRPr="0083113D" w:rsidRDefault="00977CA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876675" cy="1640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94" cy="16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06B" w:rsidRPr="0083113D" w:rsidRDefault="002F006B">
      <w:pPr>
        <w:rPr>
          <w:sz w:val="22"/>
          <w:szCs w:val="22"/>
        </w:rPr>
      </w:pPr>
    </w:p>
    <w:tbl>
      <w:tblPr>
        <w:tblW w:w="9571" w:type="dxa"/>
        <w:tblInd w:w="708" w:type="dxa"/>
        <w:tblLook w:val="04A0"/>
      </w:tblPr>
      <w:tblGrid>
        <w:gridCol w:w="3183"/>
        <w:gridCol w:w="1941"/>
        <w:gridCol w:w="4447"/>
      </w:tblGrid>
      <w:tr w:rsidR="002F006B" w:rsidRPr="0083113D" w:rsidTr="003C56C1">
        <w:tc>
          <w:tcPr>
            <w:tcW w:w="3183" w:type="dxa"/>
          </w:tcPr>
          <w:p w:rsidR="002F006B" w:rsidRPr="0083113D" w:rsidRDefault="002F006B" w:rsidP="003C56C1">
            <w:pPr>
              <w:jc w:val="right"/>
            </w:pPr>
          </w:p>
          <w:p w:rsidR="002F006B" w:rsidRPr="0083113D" w:rsidRDefault="002F006B" w:rsidP="003C56C1">
            <w:pPr>
              <w:jc w:val="center"/>
            </w:pPr>
          </w:p>
          <w:p w:rsidR="002F006B" w:rsidRPr="0083113D" w:rsidRDefault="002F006B" w:rsidP="003C56C1">
            <w:pPr>
              <w:jc w:val="center"/>
            </w:pPr>
          </w:p>
        </w:tc>
        <w:tc>
          <w:tcPr>
            <w:tcW w:w="1941" w:type="dxa"/>
          </w:tcPr>
          <w:p w:rsidR="002F006B" w:rsidRPr="0083113D" w:rsidRDefault="002F006B" w:rsidP="003C56C1">
            <w:pPr>
              <w:jc w:val="right"/>
            </w:pPr>
          </w:p>
        </w:tc>
        <w:tc>
          <w:tcPr>
            <w:tcW w:w="4447" w:type="dxa"/>
            <w:hideMark/>
          </w:tcPr>
          <w:p w:rsidR="002F006B" w:rsidRPr="0083113D" w:rsidRDefault="002F006B" w:rsidP="003C56C1">
            <w:r w:rsidRPr="0083113D">
              <w:rPr>
                <w:sz w:val="22"/>
                <w:szCs w:val="22"/>
              </w:rPr>
              <w:t>Приложение 1</w:t>
            </w:r>
          </w:p>
          <w:p w:rsidR="002F006B" w:rsidRPr="0083113D" w:rsidRDefault="002F006B" w:rsidP="003C56C1">
            <w:r w:rsidRPr="0083113D">
              <w:rPr>
                <w:sz w:val="22"/>
                <w:szCs w:val="22"/>
              </w:rPr>
              <w:t xml:space="preserve">к приказу № </w:t>
            </w:r>
            <w:r w:rsidR="005E7220">
              <w:rPr>
                <w:sz w:val="22"/>
                <w:szCs w:val="22"/>
              </w:rPr>
              <w:t>39 от 02.09.2019</w:t>
            </w:r>
            <w:r w:rsidRPr="0083113D">
              <w:rPr>
                <w:sz w:val="22"/>
                <w:szCs w:val="22"/>
              </w:rPr>
              <w:t>г.</w:t>
            </w:r>
          </w:p>
        </w:tc>
      </w:tr>
    </w:tbl>
    <w:p w:rsidR="002F006B" w:rsidRPr="0083113D" w:rsidRDefault="002F006B" w:rsidP="002F006B">
      <w:pPr>
        <w:shd w:val="clear" w:color="auto" w:fill="FFFFFF"/>
        <w:rPr>
          <w:color w:val="000000"/>
          <w:sz w:val="22"/>
          <w:szCs w:val="22"/>
        </w:rPr>
      </w:pPr>
    </w:p>
    <w:p w:rsidR="002F006B" w:rsidRPr="0083113D" w:rsidRDefault="002F006B" w:rsidP="002F006B">
      <w:pPr>
        <w:adjustRightInd w:val="0"/>
        <w:jc w:val="center"/>
        <w:rPr>
          <w:b/>
          <w:bCs/>
          <w:color w:val="000000"/>
          <w:sz w:val="22"/>
          <w:szCs w:val="22"/>
        </w:rPr>
      </w:pPr>
      <w:r w:rsidRPr="0083113D">
        <w:rPr>
          <w:b/>
          <w:bCs/>
          <w:color w:val="000000"/>
          <w:sz w:val="22"/>
          <w:szCs w:val="22"/>
        </w:rPr>
        <w:t>План</w:t>
      </w:r>
    </w:p>
    <w:p w:rsidR="002F006B" w:rsidRPr="0083113D" w:rsidRDefault="002F006B" w:rsidP="00DE2EEF">
      <w:pPr>
        <w:adjustRightInd w:val="0"/>
        <w:jc w:val="center"/>
        <w:rPr>
          <w:b/>
          <w:bCs/>
          <w:color w:val="000000"/>
          <w:sz w:val="22"/>
          <w:szCs w:val="22"/>
        </w:rPr>
      </w:pPr>
      <w:r w:rsidRPr="0083113D">
        <w:rPr>
          <w:b/>
          <w:bCs/>
          <w:color w:val="000000"/>
          <w:sz w:val="22"/>
          <w:szCs w:val="22"/>
        </w:rPr>
        <w:t xml:space="preserve"> основных мероприятий противодействия (профилактики) корру</w:t>
      </w:r>
      <w:r w:rsidR="00DE2EEF" w:rsidRPr="0083113D">
        <w:rPr>
          <w:b/>
          <w:bCs/>
          <w:color w:val="000000"/>
          <w:sz w:val="22"/>
          <w:szCs w:val="22"/>
        </w:rPr>
        <w:t xml:space="preserve">пции в МОУ-СОШ </w:t>
      </w:r>
      <w:proofErr w:type="spellStart"/>
      <w:r w:rsidR="00DE2EEF" w:rsidRPr="0083113D">
        <w:rPr>
          <w:b/>
          <w:bCs/>
          <w:color w:val="000000"/>
          <w:sz w:val="22"/>
          <w:szCs w:val="22"/>
        </w:rPr>
        <w:t>с</w:t>
      </w:r>
      <w:proofErr w:type="gramStart"/>
      <w:r w:rsidR="00DE2EEF" w:rsidRPr="0083113D">
        <w:rPr>
          <w:b/>
          <w:bCs/>
          <w:color w:val="000000"/>
          <w:sz w:val="22"/>
          <w:szCs w:val="22"/>
        </w:rPr>
        <w:t>.К</w:t>
      </w:r>
      <w:proofErr w:type="gramEnd"/>
      <w:r w:rsidR="00DE2EEF" w:rsidRPr="0083113D">
        <w:rPr>
          <w:b/>
          <w:bCs/>
          <w:color w:val="000000"/>
          <w:sz w:val="22"/>
          <w:szCs w:val="22"/>
        </w:rPr>
        <w:t>арпенка</w:t>
      </w:r>
      <w:proofErr w:type="spellEnd"/>
      <w:r w:rsidR="005E7220">
        <w:rPr>
          <w:b/>
          <w:bCs/>
          <w:color w:val="000000"/>
          <w:sz w:val="22"/>
          <w:szCs w:val="22"/>
        </w:rPr>
        <w:t xml:space="preserve"> на 2019-2020</w:t>
      </w:r>
      <w:r w:rsidRPr="0083113D">
        <w:rPr>
          <w:b/>
          <w:bCs/>
          <w:color w:val="000000"/>
          <w:sz w:val="22"/>
          <w:szCs w:val="22"/>
        </w:rPr>
        <w:t xml:space="preserve">  годы</w:t>
      </w:r>
    </w:p>
    <w:p w:rsidR="002F006B" w:rsidRPr="0083113D" w:rsidRDefault="002F006B" w:rsidP="002F006B">
      <w:pPr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4456"/>
        <w:gridCol w:w="2062"/>
        <w:gridCol w:w="2535"/>
      </w:tblGrid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b/>
                <w:color w:val="000000"/>
              </w:rPr>
            </w:pPr>
            <w:r w:rsidRPr="008311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83113D"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b/>
                <w:color w:val="000000"/>
              </w:rPr>
            </w:pPr>
            <w:r w:rsidRPr="0083113D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b/>
                <w:color w:val="000000"/>
              </w:rPr>
            </w:pPr>
            <w:r w:rsidRPr="0083113D">
              <w:rPr>
                <w:b/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b/>
                <w:color w:val="000000"/>
              </w:rPr>
            </w:pPr>
            <w:r w:rsidRPr="0083113D">
              <w:rPr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  <w:jc w:val="center"/>
              <w:rPr>
                <w:b/>
                <w:color w:val="000000"/>
              </w:rPr>
            </w:pPr>
            <w:r w:rsidRPr="0083113D">
              <w:rPr>
                <w:b/>
                <w:color w:val="000000"/>
                <w:sz w:val="22"/>
                <w:szCs w:val="22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Утверждение плана мероприятий по реализации антикоррупционной политики </w:t>
            </w:r>
            <w:r w:rsidR="00CA32CD" w:rsidRPr="0083113D">
              <w:rPr>
                <w:color w:val="000000"/>
                <w:sz w:val="22"/>
                <w:szCs w:val="22"/>
              </w:rPr>
              <w:t xml:space="preserve">в МОУ-СОШ </w:t>
            </w:r>
            <w:proofErr w:type="spellStart"/>
            <w:r w:rsidR="00CA32CD" w:rsidRPr="0083113D">
              <w:rPr>
                <w:color w:val="000000"/>
                <w:sz w:val="22"/>
                <w:szCs w:val="22"/>
              </w:rPr>
              <w:t>с</w:t>
            </w:r>
            <w:proofErr w:type="gramStart"/>
            <w:r w:rsidR="00CA32CD" w:rsidRPr="0083113D">
              <w:rPr>
                <w:color w:val="000000"/>
                <w:sz w:val="22"/>
                <w:szCs w:val="22"/>
              </w:rPr>
              <w:t>.К</w:t>
            </w:r>
            <w:proofErr w:type="gramEnd"/>
            <w:r w:rsidR="00CA32CD" w:rsidRPr="0083113D">
              <w:rPr>
                <w:color w:val="000000"/>
                <w:sz w:val="22"/>
                <w:szCs w:val="22"/>
              </w:rPr>
              <w:t>арпенка</w:t>
            </w:r>
            <w:proofErr w:type="spellEnd"/>
            <w:r w:rsidR="005E7220">
              <w:rPr>
                <w:color w:val="000000"/>
                <w:sz w:val="22"/>
                <w:szCs w:val="22"/>
              </w:rPr>
              <w:t xml:space="preserve"> на 2019 – 2020</w:t>
            </w:r>
            <w:r w:rsidRPr="0083113D">
              <w:rPr>
                <w:color w:val="000000"/>
                <w:sz w:val="22"/>
                <w:szCs w:val="22"/>
              </w:rPr>
              <w:t xml:space="preserve"> годы.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5E7220" w:rsidP="003C56C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сентябрь 2019</w:t>
            </w:r>
            <w:r w:rsidR="002F006B" w:rsidRPr="0083113D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</w:pPr>
            <w:r w:rsidRPr="0083113D">
              <w:rPr>
                <w:color w:val="000000"/>
                <w:sz w:val="22"/>
                <w:szCs w:val="22"/>
              </w:rPr>
              <w:t xml:space="preserve">Назначение лица, ответственного за реализацию антикоррупционной политики в </w:t>
            </w:r>
            <w:r w:rsidR="00CA32CD" w:rsidRPr="0083113D">
              <w:rPr>
                <w:color w:val="000000"/>
                <w:sz w:val="22"/>
                <w:szCs w:val="22"/>
              </w:rPr>
              <w:t>МОУ-СОШ с.Карпенка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8B0B27" w:rsidP="003C56C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</w:t>
            </w:r>
            <w:r w:rsidR="00F95AD3">
              <w:rPr>
                <w:color w:val="000000"/>
                <w:sz w:val="22"/>
                <w:szCs w:val="22"/>
              </w:rPr>
              <w:t xml:space="preserve"> сентября 201</w:t>
            </w:r>
            <w:r w:rsidR="005E7220">
              <w:rPr>
                <w:color w:val="000000"/>
                <w:sz w:val="22"/>
                <w:szCs w:val="22"/>
              </w:rPr>
              <w:t>9</w:t>
            </w:r>
            <w:r w:rsidR="002F006B" w:rsidRPr="0083113D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CA32CD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both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Организация приема сообщений граждан о коррупционных правонарушениях системы образо</w:t>
            </w:r>
            <w:r w:rsidR="00DE2EEF" w:rsidRPr="0083113D">
              <w:rPr>
                <w:color w:val="000000"/>
                <w:sz w:val="22"/>
                <w:szCs w:val="22"/>
              </w:rPr>
              <w:t xml:space="preserve">вания на территории </w:t>
            </w:r>
            <w:proofErr w:type="spellStart"/>
            <w:r w:rsidR="00DE2EEF" w:rsidRPr="0083113D">
              <w:rPr>
                <w:color w:val="000000"/>
                <w:sz w:val="22"/>
                <w:szCs w:val="22"/>
              </w:rPr>
              <w:t>с.Карпенка</w:t>
            </w:r>
            <w:proofErr w:type="spellEnd"/>
            <w:r w:rsidR="00F90353"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1.4.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both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Мероприятия</w:t>
            </w:r>
            <w:r w:rsidR="00CA32CD" w:rsidRPr="0083113D">
              <w:rPr>
                <w:color w:val="000000"/>
                <w:sz w:val="22"/>
                <w:szCs w:val="22"/>
              </w:rPr>
              <w:t>,</w:t>
            </w:r>
            <w:r w:rsidRPr="0083113D">
              <w:rPr>
                <w:color w:val="000000"/>
                <w:sz w:val="22"/>
                <w:szCs w:val="22"/>
              </w:rPr>
              <w:t xml:space="preserve"> направленные на  предотвращение и урегулирование конфликта интересов.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1.5.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F90353" w:rsidP="003C56C1">
            <w:pPr>
              <w:jc w:val="both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 В</w:t>
            </w:r>
            <w:r w:rsidR="002F006B" w:rsidRPr="0083113D">
              <w:rPr>
                <w:color w:val="000000"/>
                <w:sz w:val="22"/>
                <w:szCs w:val="22"/>
              </w:rPr>
              <w:t>недрение стандартов и процедур, направленных на обеспечение добросовестной работы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5E7220" w:rsidP="003C56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2019-2020</w:t>
            </w:r>
            <w:r w:rsidR="002F006B" w:rsidRPr="0083113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C395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1.6</w:t>
            </w:r>
            <w:r w:rsidR="002F006B"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83113D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83113D">
              <w:rPr>
                <w:color w:val="000000"/>
                <w:sz w:val="22"/>
                <w:szCs w:val="22"/>
              </w:rPr>
              <w:t xml:space="preserve"> исполнением планов </w:t>
            </w:r>
            <w:r w:rsidRPr="0083113D">
              <w:rPr>
                <w:sz w:val="22"/>
                <w:szCs w:val="22"/>
              </w:rPr>
              <w:t xml:space="preserve">по противодействию  коррупции в </w:t>
            </w:r>
            <w:r w:rsidR="00DE2EEF" w:rsidRPr="0083113D">
              <w:rPr>
                <w:sz w:val="22"/>
                <w:szCs w:val="22"/>
              </w:rPr>
              <w:t xml:space="preserve">образовательном </w:t>
            </w:r>
            <w:r w:rsidRPr="0083113D">
              <w:rPr>
                <w:sz w:val="22"/>
                <w:szCs w:val="22"/>
              </w:rPr>
              <w:t xml:space="preserve"> учреждени</w:t>
            </w:r>
            <w:r w:rsidR="00DE2EEF" w:rsidRPr="0083113D">
              <w:rPr>
                <w:sz w:val="22"/>
                <w:szCs w:val="22"/>
              </w:rPr>
              <w:t>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</w:t>
            </w:r>
            <w:r w:rsidR="002C395B" w:rsidRPr="0083113D">
              <w:rPr>
                <w:color w:val="000000"/>
                <w:sz w:val="22"/>
                <w:szCs w:val="22"/>
              </w:rPr>
              <w:t>.7</w:t>
            </w:r>
            <w:r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Использование официальног</w:t>
            </w:r>
            <w:r w:rsidR="00CA32CD" w:rsidRPr="0083113D">
              <w:rPr>
                <w:color w:val="000000"/>
                <w:sz w:val="22"/>
                <w:szCs w:val="22"/>
              </w:rPr>
              <w:t>о сайта  МОУ-СОШ с</w:t>
            </w:r>
            <w:proofErr w:type="gramStart"/>
            <w:r w:rsidR="00CA32CD" w:rsidRPr="0083113D">
              <w:rPr>
                <w:color w:val="000000"/>
                <w:sz w:val="22"/>
                <w:szCs w:val="22"/>
              </w:rPr>
              <w:t>.К</w:t>
            </w:r>
            <w:proofErr w:type="gramEnd"/>
            <w:r w:rsidR="00CA32CD" w:rsidRPr="0083113D">
              <w:rPr>
                <w:color w:val="000000"/>
                <w:sz w:val="22"/>
                <w:szCs w:val="22"/>
              </w:rPr>
              <w:t>арпенка</w:t>
            </w:r>
            <w:r w:rsidRPr="0083113D">
              <w:rPr>
                <w:color w:val="000000"/>
                <w:sz w:val="22"/>
                <w:szCs w:val="22"/>
              </w:rPr>
              <w:t xml:space="preserve"> в целях сообщения гражданами об известных им фактах коррупционных правонарушений, а также получения информации о реализации антикоррупционной политики, причинах и условиях, способствующих коррупции.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5E7220" w:rsidP="003C56C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2019-2020</w:t>
            </w:r>
            <w:r w:rsidR="002F006B" w:rsidRPr="0083113D">
              <w:rPr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</w:t>
            </w:r>
            <w:r w:rsidR="002C395B" w:rsidRPr="0083113D">
              <w:rPr>
                <w:color w:val="000000"/>
                <w:sz w:val="22"/>
                <w:szCs w:val="22"/>
              </w:rPr>
              <w:t>.8</w:t>
            </w:r>
            <w:r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both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Контроль достоверности данных</w:t>
            </w:r>
            <w:r w:rsidR="00CA32CD" w:rsidRPr="0083113D">
              <w:rPr>
                <w:color w:val="000000"/>
                <w:sz w:val="22"/>
                <w:szCs w:val="22"/>
              </w:rPr>
              <w:t>,</w:t>
            </w:r>
            <w:r w:rsidRPr="0083113D">
              <w:rPr>
                <w:color w:val="000000"/>
                <w:sz w:val="22"/>
                <w:szCs w:val="22"/>
              </w:rPr>
              <w:t xml:space="preserve"> предоставленны</w:t>
            </w:r>
            <w:r w:rsidR="00CA32CD" w:rsidRPr="0083113D">
              <w:rPr>
                <w:color w:val="000000"/>
                <w:sz w:val="22"/>
                <w:szCs w:val="22"/>
              </w:rPr>
              <w:t xml:space="preserve">х  </w:t>
            </w:r>
            <w:r w:rsidRPr="0083113D">
              <w:rPr>
                <w:color w:val="000000"/>
                <w:sz w:val="22"/>
                <w:szCs w:val="22"/>
              </w:rPr>
              <w:t xml:space="preserve"> в отчетах статистического наблюдения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Постоянно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</w:t>
            </w:r>
            <w:r w:rsidR="002C395B" w:rsidRPr="0083113D">
              <w:rPr>
                <w:color w:val="000000"/>
                <w:sz w:val="22"/>
                <w:szCs w:val="22"/>
              </w:rPr>
              <w:t>.9</w:t>
            </w:r>
            <w:r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CA32CD">
            <w:pPr>
              <w:rPr>
                <w:color w:val="000000"/>
              </w:rPr>
            </w:pPr>
            <w:r w:rsidRPr="0083113D">
              <w:rPr>
                <w:sz w:val="22"/>
                <w:szCs w:val="22"/>
              </w:rPr>
              <w:t>Прием информации о случаях нарушения требований к служебному поведению и наличии конфликта интересов работн</w:t>
            </w:r>
            <w:r w:rsidR="00CA32CD" w:rsidRPr="0083113D">
              <w:rPr>
                <w:sz w:val="22"/>
                <w:szCs w:val="22"/>
              </w:rPr>
              <w:t>иков  МОУ-СОШ с</w:t>
            </w:r>
            <w:proofErr w:type="gramStart"/>
            <w:r w:rsidR="00CA32CD" w:rsidRPr="0083113D">
              <w:rPr>
                <w:sz w:val="22"/>
                <w:szCs w:val="22"/>
              </w:rPr>
              <w:t>.К</w:t>
            </w:r>
            <w:proofErr w:type="gramEnd"/>
            <w:r w:rsidR="00CA32CD" w:rsidRPr="0083113D">
              <w:rPr>
                <w:sz w:val="22"/>
                <w:szCs w:val="22"/>
              </w:rPr>
              <w:t>арпенка</w:t>
            </w:r>
            <w:r w:rsidRPr="0083113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Постоянно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</w:t>
            </w:r>
            <w:r w:rsidR="002C395B" w:rsidRPr="0083113D">
              <w:rPr>
                <w:color w:val="000000"/>
                <w:sz w:val="22"/>
                <w:szCs w:val="22"/>
              </w:rPr>
              <w:t>.10</w:t>
            </w:r>
            <w:r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both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Обеспечение соблюдения законности при   прохождении выпускн</w:t>
            </w:r>
            <w:r w:rsidR="0029032E" w:rsidRPr="0083113D">
              <w:rPr>
                <w:color w:val="000000"/>
                <w:sz w:val="22"/>
                <w:szCs w:val="22"/>
              </w:rPr>
              <w:t xml:space="preserve">иками МОУ-СОШ </w:t>
            </w:r>
            <w:proofErr w:type="spellStart"/>
            <w:r w:rsidR="0029032E" w:rsidRPr="0083113D">
              <w:rPr>
                <w:color w:val="000000"/>
                <w:sz w:val="22"/>
                <w:szCs w:val="22"/>
              </w:rPr>
              <w:t>с.Карпенка</w:t>
            </w:r>
            <w:proofErr w:type="spellEnd"/>
            <w:r w:rsidRPr="0083113D">
              <w:rPr>
                <w:color w:val="000000"/>
                <w:sz w:val="22"/>
                <w:szCs w:val="22"/>
              </w:rPr>
              <w:t xml:space="preserve"> Государственной итоговой аттестации, разработка необходимой нормативной документации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8B0B27" w:rsidP="003C56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проведении ГИА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C395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1.11</w:t>
            </w:r>
            <w:r w:rsidR="002F006B"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r w:rsidRPr="0083113D">
              <w:rPr>
                <w:sz w:val="22"/>
                <w:szCs w:val="22"/>
              </w:rPr>
              <w:t>Проведение анализа  поступивших жалоб, информации, фактов на д</w:t>
            </w:r>
            <w:r w:rsidR="00CA32CD" w:rsidRPr="0083113D">
              <w:rPr>
                <w:sz w:val="22"/>
                <w:szCs w:val="22"/>
              </w:rPr>
              <w:t>ействия руководителей образовательного учреждения</w:t>
            </w:r>
            <w:r w:rsidRPr="0083113D">
              <w:rPr>
                <w:sz w:val="22"/>
                <w:szCs w:val="22"/>
              </w:rPr>
              <w:t xml:space="preserve"> на предмет наличия в них информации о фактах коррупции. Принятие мер, направленных на предупреждение фактов коррупции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 факту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CA32CD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Специально назначенные  лица 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C395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1.12</w:t>
            </w:r>
            <w:r w:rsidR="002F006B"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</w:pPr>
            <w:r w:rsidRPr="0083113D">
              <w:rPr>
                <w:color w:val="000000"/>
                <w:sz w:val="22"/>
                <w:szCs w:val="22"/>
              </w:rPr>
              <w:t>Подготовка информационно- аналитического обзора о состоянии и результатах противодейс</w:t>
            </w:r>
            <w:r w:rsidR="00CA32CD" w:rsidRPr="0083113D">
              <w:rPr>
                <w:color w:val="000000"/>
                <w:sz w:val="22"/>
                <w:szCs w:val="22"/>
              </w:rPr>
              <w:t>твия коррупции в образовательном учреждении</w:t>
            </w:r>
            <w:r w:rsidRPr="0083113D">
              <w:rPr>
                <w:color w:val="000000"/>
                <w:sz w:val="22"/>
                <w:szCs w:val="22"/>
              </w:rPr>
              <w:t>. Определение на основе полученных данных основных направлений работы по противодействию коррупции.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</w:p>
          <w:p w:rsidR="002F006B" w:rsidRPr="0083113D" w:rsidRDefault="005E7220" w:rsidP="003C56C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2019-2020</w:t>
            </w:r>
            <w:r w:rsidR="002F006B" w:rsidRPr="0083113D">
              <w:rPr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CA32CD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b/>
                <w:bCs/>
                <w:color w:val="000000"/>
                <w:sz w:val="22"/>
                <w:szCs w:val="22"/>
              </w:rPr>
              <w:t xml:space="preserve">3. Работа по антикоррупционной экспертизе нормативных правовых актов 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CA32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Проведение антикоррупционной экспертизы проектов нормативных правовых актов </w:t>
            </w:r>
            <w:r w:rsidR="00CA32CD" w:rsidRPr="0083113D">
              <w:rPr>
                <w:color w:val="000000"/>
                <w:sz w:val="22"/>
                <w:szCs w:val="22"/>
              </w:rPr>
              <w:t>МОУ-СОШ с.Карпенка.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CA32CD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CA32CD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2F006B" w:rsidRPr="0083113D" w:rsidTr="003C56C1">
        <w:trPr>
          <w:trHeight w:val="89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Pr="0083113D">
              <w:rPr>
                <w:b/>
                <w:color w:val="000000"/>
                <w:sz w:val="22"/>
                <w:szCs w:val="22"/>
              </w:rPr>
              <w:t>Взаимодействие с институтами гражданского общества и гражданами, обеспечение доступности информации о деятельности управления образования и подведомственных учреждений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Обеспечение функционирования специализированного раздела о реализации антикоррупционной политики на официальном Интернет-сайте </w:t>
            </w:r>
            <w:r w:rsidR="00CA32CD" w:rsidRPr="0083113D">
              <w:rPr>
                <w:color w:val="000000"/>
                <w:sz w:val="22"/>
                <w:szCs w:val="22"/>
              </w:rPr>
              <w:t>МОУ-СОШ с.Карпенка</w:t>
            </w:r>
            <w:r w:rsidRPr="0083113D">
              <w:rPr>
                <w:color w:val="000000"/>
                <w:sz w:val="22"/>
                <w:szCs w:val="22"/>
              </w:rPr>
              <w:t xml:space="preserve"> и размещение актуальной информации об антикоррупционной деятельности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CA32CD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9F6F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Обеспечение возможности оперативного взаимодействия граждан с </w:t>
            </w:r>
            <w:r w:rsidR="00CA32CD" w:rsidRPr="0083113D">
              <w:rPr>
                <w:color w:val="000000"/>
                <w:sz w:val="22"/>
                <w:szCs w:val="22"/>
              </w:rPr>
              <w:t xml:space="preserve">образовательным учреждением </w:t>
            </w:r>
            <w:r w:rsidRPr="0083113D">
              <w:rPr>
                <w:color w:val="000000"/>
                <w:sz w:val="22"/>
                <w:szCs w:val="22"/>
              </w:rPr>
              <w:t xml:space="preserve"> в сфере противодействия коррупции </w:t>
            </w:r>
            <w:r w:rsidR="009F6F7F" w:rsidRPr="0083113D">
              <w:rPr>
                <w:color w:val="000000"/>
                <w:sz w:val="22"/>
                <w:szCs w:val="22"/>
              </w:rPr>
              <w:t>(</w:t>
            </w:r>
            <w:r w:rsidRPr="0083113D">
              <w:rPr>
                <w:color w:val="000000"/>
                <w:sz w:val="22"/>
                <w:szCs w:val="22"/>
              </w:rPr>
              <w:t>использование компьютерных технологий в режиме «онлайн»)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9F6F7F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постоянно, по мере поступления обращений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9F6F7F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9F6F7F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9F6F7F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9F6F7F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C395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4.7</w:t>
            </w:r>
            <w:r w:rsidR="002F006B" w:rsidRPr="008311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Привлечение членов общественных советов к осуществлению контроля за выполнением мероприятий, предусмотренных планом.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в соответствии с планом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9F6F7F" w:rsidP="003C5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Администрация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b/>
                <w:bCs/>
                <w:color w:val="000000"/>
                <w:sz w:val="22"/>
                <w:szCs w:val="22"/>
              </w:rPr>
              <w:t xml:space="preserve"> 5. Внедрение антикоррупционных механизмов в рамках кадровой политики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AA742E">
            <w:pPr>
              <w:adjustRightInd w:val="0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Предоста</w:t>
            </w:r>
            <w:r w:rsidR="009F6F7F" w:rsidRPr="0083113D">
              <w:rPr>
                <w:color w:val="000000"/>
                <w:sz w:val="22"/>
                <w:szCs w:val="22"/>
              </w:rPr>
              <w:t>вление  руководителем</w:t>
            </w:r>
            <w:r w:rsidR="00AA742E" w:rsidRPr="0083113D">
              <w:rPr>
                <w:color w:val="000000"/>
                <w:sz w:val="22"/>
                <w:szCs w:val="22"/>
              </w:rPr>
              <w:t xml:space="preserve">  учреждения</w:t>
            </w:r>
            <w:r w:rsidRPr="0083113D">
              <w:rPr>
                <w:color w:val="000000"/>
                <w:sz w:val="22"/>
                <w:szCs w:val="22"/>
              </w:rPr>
              <w:t xml:space="preserve">  сведений о доходах, имуществе и обязательствах имущес</w:t>
            </w:r>
            <w:r w:rsidR="00130F6C" w:rsidRPr="0083113D">
              <w:rPr>
                <w:color w:val="000000"/>
                <w:sz w:val="22"/>
                <w:szCs w:val="22"/>
              </w:rPr>
              <w:t>твенного характера.</w:t>
            </w:r>
            <w:r w:rsidRPr="0083113D">
              <w:rPr>
                <w:color w:val="000000"/>
                <w:sz w:val="22"/>
                <w:szCs w:val="22"/>
              </w:rPr>
              <w:t xml:space="preserve"> Контроль за своевременным предоставлением сведений.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Март-апрель</w:t>
            </w:r>
          </w:p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 xml:space="preserve"> ежегодно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9F6F7F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2F006B" w:rsidRPr="0083113D" w:rsidTr="003C56C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adjustRightInd w:val="0"/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2F006B" w:rsidP="003C56C1">
            <w:pPr>
              <w:jc w:val="both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Обеспечение мер контроля за адекватностью материальных стимулов в зависимости от объёмов и результатов работы при решении вопросов об установлении персональных надбавок и премировании работников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5E7220" w:rsidP="003C56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2019-2020</w:t>
            </w:r>
            <w:r w:rsidR="002F006B" w:rsidRPr="0083113D">
              <w:rPr>
                <w:color w:val="000000"/>
                <w:sz w:val="22"/>
                <w:szCs w:val="22"/>
              </w:rPr>
              <w:t>гг.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6B" w:rsidRPr="0083113D" w:rsidRDefault="009F6F7F" w:rsidP="003C56C1">
            <w:pPr>
              <w:jc w:val="center"/>
              <w:rPr>
                <w:color w:val="000000"/>
              </w:rPr>
            </w:pPr>
            <w:r w:rsidRPr="0083113D">
              <w:rPr>
                <w:color w:val="000000"/>
                <w:sz w:val="22"/>
                <w:szCs w:val="22"/>
              </w:rPr>
              <w:t>Директор школы, Администрация школы</w:t>
            </w:r>
          </w:p>
        </w:tc>
      </w:tr>
    </w:tbl>
    <w:p w:rsidR="00B62FBA" w:rsidRPr="0083113D" w:rsidRDefault="00B62FBA" w:rsidP="002F006B">
      <w:pPr>
        <w:rPr>
          <w:sz w:val="22"/>
          <w:szCs w:val="22"/>
        </w:rPr>
      </w:pPr>
    </w:p>
    <w:p w:rsidR="0083113D" w:rsidRPr="0083113D" w:rsidRDefault="0083113D" w:rsidP="0083113D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</w:p>
    <w:p w:rsidR="0083113D" w:rsidRPr="0083113D" w:rsidRDefault="0083113D" w:rsidP="0083113D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83113D">
        <w:rPr>
          <w:rFonts w:eastAsiaTheme="minorHAnsi"/>
          <w:b/>
          <w:bCs/>
          <w:sz w:val="22"/>
          <w:szCs w:val="22"/>
          <w:lang w:eastAsia="en-US"/>
        </w:rPr>
        <w:t xml:space="preserve">План проведения мероприятий, </w:t>
      </w:r>
    </w:p>
    <w:p w:rsidR="0083113D" w:rsidRPr="0083113D" w:rsidRDefault="0083113D" w:rsidP="0083113D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83113D">
        <w:rPr>
          <w:rFonts w:eastAsiaTheme="minorHAnsi"/>
          <w:b/>
          <w:bCs/>
          <w:sz w:val="22"/>
          <w:szCs w:val="22"/>
          <w:lang w:eastAsia="en-US"/>
        </w:rPr>
        <w:t xml:space="preserve">посвященных Международному дню борьбы с коррупцией (9 декабря) в МОУ-СОШ </w:t>
      </w:r>
      <w:proofErr w:type="spellStart"/>
      <w:r w:rsidRPr="0083113D">
        <w:rPr>
          <w:rFonts w:eastAsiaTheme="minorHAnsi"/>
          <w:b/>
          <w:bCs/>
          <w:sz w:val="22"/>
          <w:szCs w:val="22"/>
          <w:lang w:eastAsia="en-US"/>
        </w:rPr>
        <w:t>с.КарпенкаКраснокутского</w:t>
      </w:r>
      <w:proofErr w:type="spellEnd"/>
      <w:r w:rsidRPr="0083113D">
        <w:rPr>
          <w:rFonts w:eastAsiaTheme="minorHAnsi"/>
          <w:b/>
          <w:bCs/>
          <w:sz w:val="22"/>
          <w:szCs w:val="22"/>
          <w:lang w:eastAsia="en-US"/>
        </w:rPr>
        <w:t xml:space="preserve"> района Саратовской области.</w:t>
      </w:r>
    </w:p>
    <w:p w:rsidR="0083113D" w:rsidRPr="0083113D" w:rsidRDefault="0083113D" w:rsidP="0083113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-635" w:type="dxa"/>
        <w:tblLayout w:type="fixed"/>
        <w:tblLook w:val="0000"/>
      </w:tblPr>
      <w:tblGrid>
        <w:gridCol w:w="709"/>
        <w:gridCol w:w="4820"/>
        <w:gridCol w:w="1559"/>
        <w:gridCol w:w="2410"/>
        <w:gridCol w:w="992"/>
      </w:tblGrid>
      <w:tr w:rsidR="0083113D" w:rsidRPr="0083113D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№ </w:t>
            </w: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83113D" w:rsidRPr="0083113D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Деятельность педагогов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МС классных руководителей: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«Система воспитательной работы школы по формированию у обучающихся антикоррупционного мировоззрения».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Сентябрь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Сарсалиева</w:t>
            </w:r>
            <w:proofErr w:type="spellEnd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Д.М., заместитель директора по 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3113D" w:rsidRPr="0083113D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Включение модулей антикоррупционной направленности на уроках истории, обществознания, ОРКСЭ, ОБЖ, литературы, географии, русского языка, математики, английского языка.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Сентябрь-декабрь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Козловская М.В., заместитель директора по УВР, учителя предметники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3113D" w:rsidRPr="0083113D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Деятельность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Классные часы: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-1-4 классы «Подарки и другие способы благодарности»;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-5-8 классы «Быть честным»; </w:t>
            </w:r>
          </w:p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-9-10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классы «Коррупция: иллюзия и реальность» (с приглашением представителей правоохранительных органов).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Октябрь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Выпуск бюллетеней по темам (формат А4 книжный):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-1-4 классы «Подарки и другие способы благодарности»;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-5-8 классы «Быть честным»; </w:t>
            </w:r>
          </w:p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-9-10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классы «Коррупция: иллюзия и реальность».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Ноябрь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Козловская М.В., учитель истории и обществознания,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B0B2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Анкетирование обучающихся 8-11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классов «Что вы знаете о коррупции»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Декабрь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Козловская М.В., учитель истории и обществознания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3113D" w:rsidRPr="0083113D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Деятельность родителей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Дискуссии, включенные в родительские собрания 1-4 классов по теме «Стимулирование школьника: кнут или пряник?» </w:t>
            </w: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(</w:t>
            </w: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методы педагогического воздействия на ребенка)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B0B2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Октябрь  </w:t>
            </w:r>
            <w:r w:rsidR="005E7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Общешкольное родительское собрание «Нравственный выбор» 2-10 классы.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Декабрь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Сарсалиева</w:t>
            </w:r>
            <w:proofErr w:type="spellEnd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Д.М., заместитель директора по ВР, учителя предметники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3113D" w:rsidRPr="0083113D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Подведение итогов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83113D" w:rsidRPr="0083113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Оформление стенда «</w:t>
            </w:r>
            <w:proofErr w:type="spellStart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Антикоррупция</w:t>
            </w:r>
            <w:proofErr w:type="spellEnd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глазами обучающихся»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Декабрь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Козловская М.В., учитель истории и обществознания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3113D" w:rsidRPr="0083113D">
        <w:trPr>
          <w:trHeight w:val="5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Обновление раздела школьного сайта «Противодействие коррупции»: </w:t>
            </w:r>
          </w:p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-размещение методических материалов учителей по антикоррупционному образованию и воспитанию.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5E722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Декабрь 2019</w:t>
            </w:r>
            <w:r w:rsidR="0083113D"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Сарсалиева</w:t>
            </w:r>
            <w:proofErr w:type="spellEnd"/>
            <w:r w:rsidRPr="008311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Д.М., заместитель директора по 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13D" w:rsidRPr="0083113D" w:rsidRDefault="008311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83113D" w:rsidRPr="0083113D" w:rsidRDefault="0083113D" w:rsidP="0083113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3113D" w:rsidRPr="0083113D" w:rsidRDefault="0083113D" w:rsidP="0083113D">
      <w:pPr>
        <w:autoSpaceDE w:val="0"/>
        <w:autoSpaceDN w:val="0"/>
        <w:adjustRightInd w:val="0"/>
        <w:spacing w:before="100" w:after="100"/>
        <w:rPr>
          <w:rFonts w:eastAsiaTheme="minorHAnsi"/>
          <w:sz w:val="22"/>
          <w:szCs w:val="22"/>
          <w:lang w:eastAsia="en-US"/>
        </w:rPr>
      </w:pPr>
    </w:p>
    <w:p w:rsidR="0083113D" w:rsidRPr="0083113D" w:rsidRDefault="0083113D" w:rsidP="0083113D">
      <w:pPr>
        <w:autoSpaceDE w:val="0"/>
        <w:autoSpaceDN w:val="0"/>
        <w:adjustRightInd w:val="0"/>
        <w:spacing w:after="200"/>
        <w:rPr>
          <w:rFonts w:eastAsiaTheme="minorHAnsi"/>
          <w:sz w:val="22"/>
          <w:szCs w:val="22"/>
          <w:lang w:eastAsia="en-US"/>
        </w:rPr>
      </w:pPr>
    </w:p>
    <w:p w:rsidR="0083113D" w:rsidRPr="0083113D" w:rsidRDefault="0083113D" w:rsidP="0083113D">
      <w:pPr>
        <w:autoSpaceDE w:val="0"/>
        <w:autoSpaceDN w:val="0"/>
        <w:adjustRightInd w:val="0"/>
        <w:spacing w:after="200"/>
        <w:rPr>
          <w:rFonts w:eastAsiaTheme="minorHAnsi"/>
          <w:sz w:val="22"/>
          <w:szCs w:val="22"/>
          <w:lang w:eastAsia="en-US"/>
        </w:rPr>
      </w:pPr>
    </w:p>
    <w:p w:rsidR="0083113D" w:rsidRPr="0083113D" w:rsidRDefault="0083113D" w:rsidP="0083113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</w:p>
    <w:p w:rsidR="002F006B" w:rsidRPr="0083113D" w:rsidRDefault="002F006B">
      <w:pPr>
        <w:rPr>
          <w:sz w:val="22"/>
          <w:szCs w:val="22"/>
        </w:rPr>
      </w:pPr>
    </w:p>
    <w:sectPr w:rsidR="002F006B" w:rsidRPr="0083113D" w:rsidSect="00B62FBA">
      <w:pgSz w:w="11906" w:h="16838"/>
      <w:pgMar w:top="113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BF"/>
    <w:rsid w:val="0005003E"/>
    <w:rsid w:val="00130F6C"/>
    <w:rsid w:val="0021358F"/>
    <w:rsid w:val="0029032E"/>
    <w:rsid w:val="002C395B"/>
    <w:rsid w:val="002F006B"/>
    <w:rsid w:val="00355859"/>
    <w:rsid w:val="005D0349"/>
    <w:rsid w:val="005E7220"/>
    <w:rsid w:val="00647BB5"/>
    <w:rsid w:val="0083113D"/>
    <w:rsid w:val="008810B9"/>
    <w:rsid w:val="008B0B27"/>
    <w:rsid w:val="008F3686"/>
    <w:rsid w:val="00977CAC"/>
    <w:rsid w:val="009F6F7F"/>
    <w:rsid w:val="00A97AE9"/>
    <w:rsid w:val="00AA742E"/>
    <w:rsid w:val="00B10193"/>
    <w:rsid w:val="00B62FBA"/>
    <w:rsid w:val="00C80CBF"/>
    <w:rsid w:val="00C85095"/>
    <w:rsid w:val="00CA32CD"/>
    <w:rsid w:val="00DE2EEF"/>
    <w:rsid w:val="00E41137"/>
    <w:rsid w:val="00E52E77"/>
    <w:rsid w:val="00F3049E"/>
    <w:rsid w:val="00F90353"/>
    <w:rsid w:val="00F9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52E77"/>
    <w:pPr>
      <w:keepNext/>
      <w:autoSpaceDE w:val="0"/>
      <w:autoSpaceDN w:val="0"/>
      <w:spacing w:line="360" w:lineRule="auto"/>
      <w:jc w:val="center"/>
      <w:outlineLvl w:val="1"/>
    </w:pPr>
    <w:rPr>
      <w:caps/>
    </w:rPr>
  </w:style>
  <w:style w:type="paragraph" w:customStyle="1" w:styleId="3">
    <w:name w:val="заголовок 3"/>
    <w:basedOn w:val="a"/>
    <w:next w:val="a"/>
    <w:rsid w:val="00E52E77"/>
    <w:pPr>
      <w:keepNext/>
      <w:autoSpaceDE w:val="0"/>
      <w:autoSpaceDN w:val="0"/>
      <w:spacing w:line="360" w:lineRule="auto"/>
      <w:jc w:val="center"/>
      <w:outlineLvl w:val="2"/>
    </w:pPr>
    <w:rPr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0B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марат</cp:lastModifiedBy>
  <cp:revision>21</cp:revision>
  <cp:lastPrinted>2019-09-12T11:14:00Z</cp:lastPrinted>
  <dcterms:created xsi:type="dcterms:W3CDTF">2014-09-09T12:40:00Z</dcterms:created>
  <dcterms:modified xsi:type="dcterms:W3CDTF">2019-09-12T11:19:00Z</dcterms:modified>
</cp:coreProperties>
</file>